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E4228" w14:textId="0DC37CBB" w:rsidR="00F81555" w:rsidRPr="00F81555" w:rsidRDefault="00F81555" w:rsidP="00F81555">
      <w:pPr>
        <w:pStyle w:val="Default"/>
        <w:jc w:val="center"/>
        <w:rPr>
          <w:b/>
          <w:bCs/>
        </w:rPr>
      </w:pPr>
      <w:bookmarkStart w:id="0" w:name="_GoBack"/>
      <w:bookmarkEnd w:id="0"/>
      <w:r w:rsidRPr="00F81555">
        <w:rPr>
          <w:b/>
          <w:bCs/>
        </w:rPr>
        <w:t>Guidelines for Remote Supervision</w:t>
      </w:r>
      <w:r w:rsidR="00127B90">
        <w:rPr>
          <w:b/>
          <w:bCs/>
        </w:rPr>
        <w:t xml:space="preserve"> of Graduate Students</w:t>
      </w:r>
    </w:p>
    <w:p w14:paraId="7B48FA3F" w14:textId="79787DA8" w:rsidR="00F81555" w:rsidRPr="00F81555" w:rsidRDefault="00F81555" w:rsidP="00F81555">
      <w:pPr>
        <w:pStyle w:val="Default"/>
        <w:jc w:val="center"/>
        <w:rPr>
          <w:b/>
          <w:bCs/>
        </w:rPr>
      </w:pPr>
      <w:r w:rsidRPr="00F81555">
        <w:rPr>
          <w:b/>
          <w:bCs/>
        </w:rPr>
        <w:t>Office</w:t>
      </w:r>
      <w:r w:rsidR="00127B90">
        <w:rPr>
          <w:b/>
          <w:bCs/>
        </w:rPr>
        <w:t xml:space="preserve"> of Associate Dean, Graduate Studies</w:t>
      </w:r>
    </w:p>
    <w:p w14:paraId="0E7FAEF6" w14:textId="77777777" w:rsidR="00F81555" w:rsidRDefault="00F81555" w:rsidP="00F81555">
      <w:pPr>
        <w:pStyle w:val="Default"/>
      </w:pPr>
    </w:p>
    <w:p w14:paraId="12CB953A" w14:textId="7EF810A4" w:rsidR="00A36073" w:rsidRDefault="00F81555" w:rsidP="00F815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Supervisors and</w:t>
      </w:r>
      <w:r w:rsidR="00127B90">
        <w:rPr>
          <w:sz w:val="23"/>
          <w:szCs w:val="23"/>
        </w:rPr>
        <w:t xml:space="preserve"> graduate</w:t>
      </w:r>
      <w:r>
        <w:rPr>
          <w:sz w:val="23"/>
          <w:szCs w:val="23"/>
        </w:rPr>
        <w:t xml:space="preserve"> students need to identify appropriate ways to continue </w:t>
      </w:r>
      <w:r w:rsidR="00127B90">
        <w:rPr>
          <w:sz w:val="23"/>
          <w:szCs w:val="23"/>
        </w:rPr>
        <w:t xml:space="preserve">their </w:t>
      </w:r>
      <w:r>
        <w:rPr>
          <w:sz w:val="23"/>
          <w:szCs w:val="23"/>
        </w:rPr>
        <w:t xml:space="preserve">research and scholarly activities amid </w:t>
      </w:r>
      <w:r w:rsidR="00127B90">
        <w:rPr>
          <w:sz w:val="23"/>
          <w:szCs w:val="23"/>
        </w:rPr>
        <w:t>the COVID</w:t>
      </w:r>
      <w:r>
        <w:rPr>
          <w:sz w:val="23"/>
          <w:szCs w:val="23"/>
        </w:rPr>
        <w:t xml:space="preserve">-19 pandemic. </w:t>
      </w:r>
      <w:r w:rsidR="00127B90">
        <w:rPr>
          <w:sz w:val="23"/>
          <w:szCs w:val="23"/>
        </w:rPr>
        <w:t>The following list provides a set of suggested</w:t>
      </w:r>
      <w:r w:rsidR="001A0BFA">
        <w:rPr>
          <w:sz w:val="23"/>
          <w:szCs w:val="23"/>
        </w:rPr>
        <w:t xml:space="preserve"> guidelines </w:t>
      </w:r>
      <w:r w:rsidR="00127B90">
        <w:rPr>
          <w:sz w:val="23"/>
          <w:szCs w:val="23"/>
        </w:rPr>
        <w:t xml:space="preserve">to help supervisors </w:t>
      </w:r>
      <w:r w:rsidR="001A0BFA">
        <w:rPr>
          <w:sz w:val="23"/>
          <w:szCs w:val="23"/>
        </w:rPr>
        <w:t>and students adjust to working remotely</w:t>
      </w:r>
      <w:r w:rsidR="00127B90">
        <w:rPr>
          <w:sz w:val="23"/>
          <w:szCs w:val="23"/>
        </w:rPr>
        <w:t>.</w:t>
      </w:r>
    </w:p>
    <w:p w14:paraId="5819A338" w14:textId="77777777" w:rsidR="00A36073" w:rsidRDefault="00A36073" w:rsidP="00F81555">
      <w:pPr>
        <w:pStyle w:val="Default"/>
        <w:rPr>
          <w:sz w:val="23"/>
          <w:szCs w:val="23"/>
        </w:rPr>
      </w:pPr>
    </w:p>
    <w:p w14:paraId="46BCC183" w14:textId="4F6D9EC9" w:rsidR="00F81555" w:rsidRPr="001A0BFA" w:rsidRDefault="001A0BFA" w:rsidP="00A25FFA">
      <w:pPr>
        <w:pStyle w:val="Default"/>
        <w:numPr>
          <w:ilvl w:val="0"/>
          <w:numId w:val="1"/>
        </w:numPr>
        <w:spacing w:before="120"/>
        <w:ind w:left="714" w:hanging="357"/>
        <w:rPr>
          <w:sz w:val="23"/>
          <w:szCs w:val="23"/>
        </w:rPr>
      </w:pPr>
      <w:r w:rsidRPr="001A0BFA">
        <w:rPr>
          <w:sz w:val="23"/>
          <w:szCs w:val="23"/>
        </w:rPr>
        <w:t>Supervisors and students should work together to develop a plan that allows each person to conduct research remotely to the fullest extent possible</w:t>
      </w:r>
      <w:r>
        <w:rPr>
          <w:sz w:val="23"/>
          <w:szCs w:val="23"/>
        </w:rPr>
        <w:t xml:space="preserve">. </w:t>
      </w:r>
      <w:r w:rsidR="00127B90">
        <w:rPr>
          <w:sz w:val="23"/>
          <w:szCs w:val="23"/>
        </w:rPr>
        <w:t>Sup</w:t>
      </w:r>
      <w:r w:rsidR="00A64A57">
        <w:rPr>
          <w:sz w:val="23"/>
          <w:szCs w:val="23"/>
        </w:rPr>
        <w:t>er</w:t>
      </w:r>
      <w:r w:rsidR="00127B90">
        <w:rPr>
          <w:sz w:val="23"/>
          <w:szCs w:val="23"/>
        </w:rPr>
        <w:t>visors should</w:t>
      </w:r>
      <w:r w:rsidR="00127B90" w:rsidRPr="001A0BFA">
        <w:rPr>
          <w:sz w:val="23"/>
          <w:szCs w:val="23"/>
        </w:rPr>
        <w:t xml:space="preserve"> </w:t>
      </w:r>
      <w:r w:rsidR="00A36073" w:rsidRPr="001A0BFA">
        <w:rPr>
          <w:sz w:val="23"/>
          <w:szCs w:val="23"/>
        </w:rPr>
        <w:t>d</w:t>
      </w:r>
      <w:r w:rsidR="00F81555" w:rsidRPr="001A0BFA">
        <w:rPr>
          <w:sz w:val="23"/>
          <w:szCs w:val="23"/>
        </w:rPr>
        <w:t xml:space="preserve">iscuss </w:t>
      </w:r>
      <w:r w:rsidR="00A36073" w:rsidRPr="001A0BFA">
        <w:rPr>
          <w:sz w:val="23"/>
          <w:szCs w:val="23"/>
        </w:rPr>
        <w:t xml:space="preserve">with </w:t>
      </w:r>
      <w:r w:rsidR="00127B90">
        <w:rPr>
          <w:sz w:val="23"/>
          <w:szCs w:val="23"/>
        </w:rPr>
        <w:t>their</w:t>
      </w:r>
      <w:r w:rsidR="00127B90" w:rsidRPr="001A0BFA">
        <w:rPr>
          <w:sz w:val="23"/>
          <w:szCs w:val="23"/>
        </w:rPr>
        <w:t xml:space="preserve"> </w:t>
      </w:r>
      <w:r w:rsidR="00A36073" w:rsidRPr="001A0BFA">
        <w:rPr>
          <w:sz w:val="23"/>
          <w:szCs w:val="23"/>
        </w:rPr>
        <w:t>students to</w:t>
      </w:r>
      <w:r w:rsidR="00F81555" w:rsidRPr="001A0BFA">
        <w:rPr>
          <w:sz w:val="23"/>
          <w:szCs w:val="23"/>
        </w:rPr>
        <w:t xml:space="preserve"> work in a virtual collaborative space</w:t>
      </w:r>
      <w:r w:rsidRPr="001A0BFA">
        <w:rPr>
          <w:sz w:val="23"/>
          <w:szCs w:val="23"/>
        </w:rPr>
        <w:t xml:space="preserve"> that is suitable for those involved</w:t>
      </w:r>
      <w:r w:rsidR="00F81555" w:rsidRPr="001A0BFA">
        <w:rPr>
          <w:sz w:val="23"/>
          <w:szCs w:val="23"/>
        </w:rPr>
        <w:t>.</w:t>
      </w:r>
      <w:r w:rsidRPr="001A0BFA">
        <w:rPr>
          <w:sz w:val="23"/>
          <w:szCs w:val="23"/>
        </w:rPr>
        <w:t xml:space="preserve"> </w:t>
      </w:r>
    </w:p>
    <w:p w14:paraId="08A07B7F" w14:textId="063FDBE2" w:rsidR="001A0BFA" w:rsidRDefault="001A0BFA" w:rsidP="00A25FFA">
      <w:pPr>
        <w:pStyle w:val="Default"/>
        <w:numPr>
          <w:ilvl w:val="0"/>
          <w:numId w:val="1"/>
        </w:numPr>
        <w:spacing w:before="120"/>
        <w:ind w:left="714" w:hanging="357"/>
        <w:rPr>
          <w:sz w:val="23"/>
          <w:szCs w:val="23"/>
        </w:rPr>
      </w:pPr>
      <w:r w:rsidRPr="001A0BFA">
        <w:rPr>
          <w:sz w:val="23"/>
          <w:szCs w:val="23"/>
        </w:rPr>
        <w:t>Find other research</w:t>
      </w:r>
      <w:r w:rsidR="00A64A57">
        <w:rPr>
          <w:sz w:val="23"/>
          <w:szCs w:val="23"/>
        </w:rPr>
        <w:t>-</w:t>
      </w:r>
      <w:r w:rsidRPr="001A0BFA">
        <w:rPr>
          <w:sz w:val="23"/>
          <w:szCs w:val="23"/>
        </w:rPr>
        <w:t>related tasks that can be performed (e.g., literature reviews, draft chapters/articles, data analyses, etc.)</w:t>
      </w:r>
      <w:r>
        <w:rPr>
          <w:sz w:val="23"/>
          <w:szCs w:val="23"/>
        </w:rPr>
        <w:t xml:space="preserve">, since all </w:t>
      </w:r>
      <w:r w:rsidRPr="001A0BFA">
        <w:rPr>
          <w:sz w:val="23"/>
          <w:szCs w:val="23"/>
        </w:rPr>
        <w:t>research laboratories are suspended</w:t>
      </w:r>
      <w:r w:rsidR="00127B90">
        <w:rPr>
          <w:sz w:val="23"/>
          <w:szCs w:val="23"/>
        </w:rPr>
        <w:t xml:space="preserve"> until further notice</w:t>
      </w:r>
      <w:r w:rsidRPr="001A0BFA">
        <w:rPr>
          <w:sz w:val="23"/>
          <w:szCs w:val="23"/>
        </w:rPr>
        <w:t>.</w:t>
      </w:r>
    </w:p>
    <w:p w14:paraId="70C0E4B8" w14:textId="702DB837" w:rsidR="00A36073" w:rsidRDefault="00F81555" w:rsidP="00A25FFA">
      <w:pPr>
        <w:pStyle w:val="Default"/>
        <w:numPr>
          <w:ilvl w:val="0"/>
          <w:numId w:val="1"/>
        </w:numPr>
        <w:spacing w:before="120"/>
        <w:ind w:left="714" w:hanging="357"/>
        <w:rPr>
          <w:sz w:val="23"/>
          <w:szCs w:val="23"/>
        </w:rPr>
      </w:pPr>
      <w:r w:rsidRPr="001A0BFA">
        <w:rPr>
          <w:sz w:val="23"/>
          <w:szCs w:val="23"/>
        </w:rPr>
        <w:t xml:space="preserve">Beyond making arrangements to ensure continuity of research, it is important to remember that these are exceptional times calling for mutual support and understanding, </w:t>
      </w:r>
      <w:r w:rsidR="00127B90">
        <w:rPr>
          <w:sz w:val="23"/>
          <w:szCs w:val="23"/>
        </w:rPr>
        <w:t>which</w:t>
      </w:r>
      <w:r w:rsidRPr="001A0BFA">
        <w:rPr>
          <w:sz w:val="23"/>
          <w:szCs w:val="23"/>
        </w:rPr>
        <w:t xml:space="preserve"> require</w:t>
      </w:r>
      <w:r w:rsidR="00127B90">
        <w:rPr>
          <w:sz w:val="23"/>
          <w:szCs w:val="23"/>
        </w:rPr>
        <w:t>s</w:t>
      </w:r>
      <w:r w:rsidRPr="001A0BFA">
        <w:rPr>
          <w:sz w:val="23"/>
          <w:szCs w:val="23"/>
        </w:rPr>
        <w:t xml:space="preserve"> continuous adjustment</w:t>
      </w:r>
      <w:r w:rsidR="001A0BFA" w:rsidRPr="001A0BFA">
        <w:rPr>
          <w:sz w:val="23"/>
          <w:szCs w:val="23"/>
        </w:rPr>
        <w:t>s</w:t>
      </w:r>
      <w:r w:rsidRPr="001A0BFA">
        <w:rPr>
          <w:sz w:val="23"/>
          <w:szCs w:val="23"/>
        </w:rPr>
        <w:t xml:space="preserve"> and accommodation</w:t>
      </w:r>
      <w:r w:rsidR="00127B90">
        <w:rPr>
          <w:sz w:val="23"/>
          <w:szCs w:val="23"/>
        </w:rPr>
        <w:t>s for graduate students</w:t>
      </w:r>
      <w:r w:rsidRPr="001A0BFA">
        <w:rPr>
          <w:sz w:val="23"/>
          <w:szCs w:val="23"/>
        </w:rPr>
        <w:t xml:space="preserve">. </w:t>
      </w:r>
      <w:r w:rsidR="001A0BFA">
        <w:rPr>
          <w:sz w:val="23"/>
          <w:szCs w:val="23"/>
        </w:rPr>
        <w:t xml:space="preserve">Please be clear about expectations and be </w:t>
      </w:r>
      <w:r w:rsidR="00127B90">
        <w:rPr>
          <w:sz w:val="23"/>
          <w:szCs w:val="23"/>
        </w:rPr>
        <w:t xml:space="preserve">flexible </w:t>
      </w:r>
      <w:r w:rsidR="001A0BFA">
        <w:rPr>
          <w:sz w:val="23"/>
          <w:szCs w:val="23"/>
        </w:rPr>
        <w:t>to adapt as the situation changes.</w:t>
      </w:r>
    </w:p>
    <w:p w14:paraId="138B527A" w14:textId="3144CE4B" w:rsidR="00127B90" w:rsidRDefault="00F81555" w:rsidP="00A25FFA">
      <w:pPr>
        <w:pStyle w:val="Default"/>
        <w:numPr>
          <w:ilvl w:val="0"/>
          <w:numId w:val="1"/>
        </w:numPr>
        <w:spacing w:before="120"/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Maintain as much as possible the </w:t>
      </w:r>
      <w:r w:rsidR="00127B90">
        <w:rPr>
          <w:sz w:val="23"/>
          <w:szCs w:val="23"/>
        </w:rPr>
        <w:t xml:space="preserve">frequency and quality </w:t>
      </w:r>
      <w:r>
        <w:rPr>
          <w:sz w:val="23"/>
          <w:szCs w:val="23"/>
        </w:rPr>
        <w:t xml:space="preserve">of interactions you had before switching to </w:t>
      </w:r>
      <w:r w:rsidR="001A0BFA">
        <w:rPr>
          <w:sz w:val="23"/>
          <w:szCs w:val="23"/>
        </w:rPr>
        <w:t xml:space="preserve">working remotely </w:t>
      </w:r>
      <w:r>
        <w:rPr>
          <w:sz w:val="23"/>
          <w:szCs w:val="23"/>
        </w:rPr>
        <w:t>(e.g., research discussion meeting</w:t>
      </w:r>
      <w:r w:rsidR="001A0BFA">
        <w:rPr>
          <w:sz w:val="23"/>
          <w:szCs w:val="23"/>
        </w:rPr>
        <w:t>s</w:t>
      </w:r>
      <w:r>
        <w:rPr>
          <w:sz w:val="23"/>
          <w:szCs w:val="23"/>
        </w:rPr>
        <w:t>, regular reports, presentations).</w:t>
      </w:r>
    </w:p>
    <w:p w14:paraId="27FFF78D" w14:textId="6B4AFD9D" w:rsidR="001A0BFA" w:rsidRDefault="00F81555" w:rsidP="00A25FFA">
      <w:pPr>
        <w:pStyle w:val="Default"/>
        <w:numPr>
          <w:ilvl w:val="0"/>
          <w:numId w:val="1"/>
        </w:numPr>
        <w:spacing w:before="120"/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Maintain contact and interactions with other research team members </w:t>
      </w:r>
      <w:r w:rsidR="00127B90">
        <w:rPr>
          <w:sz w:val="23"/>
          <w:szCs w:val="23"/>
        </w:rPr>
        <w:t>is</w:t>
      </w:r>
      <w:r>
        <w:rPr>
          <w:sz w:val="23"/>
          <w:szCs w:val="23"/>
        </w:rPr>
        <w:t xml:space="preserve"> useful not only from a research productivity perspective but also for morale and social support. </w:t>
      </w:r>
      <w:r w:rsidR="00127B90">
        <w:rPr>
          <w:sz w:val="23"/>
          <w:szCs w:val="23"/>
        </w:rPr>
        <w:t>C</w:t>
      </w:r>
      <w:r>
        <w:rPr>
          <w:sz w:val="23"/>
          <w:szCs w:val="23"/>
        </w:rPr>
        <w:t xml:space="preserve">onsider more regular group meetings via </w:t>
      </w:r>
      <w:r w:rsidR="007B7936">
        <w:rPr>
          <w:sz w:val="23"/>
          <w:szCs w:val="23"/>
        </w:rPr>
        <w:t>v</w:t>
      </w:r>
      <w:r w:rsidR="00A64A57">
        <w:rPr>
          <w:sz w:val="23"/>
          <w:szCs w:val="23"/>
        </w:rPr>
        <w:t>i</w:t>
      </w:r>
      <w:r w:rsidR="007B7936">
        <w:rPr>
          <w:sz w:val="23"/>
          <w:szCs w:val="23"/>
        </w:rPr>
        <w:t>d</w:t>
      </w:r>
      <w:r w:rsidR="00A64A57">
        <w:rPr>
          <w:sz w:val="23"/>
          <w:szCs w:val="23"/>
        </w:rPr>
        <w:t>e</w:t>
      </w:r>
      <w:r w:rsidR="007B7936">
        <w:rPr>
          <w:sz w:val="23"/>
          <w:szCs w:val="23"/>
        </w:rPr>
        <w:t xml:space="preserve">o or audio conferencing tools. </w:t>
      </w:r>
    </w:p>
    <w:p w14:paraId="4D8814D3" w14:textId="5B4376F6" w:rsidR="00F81555" w:rsidRDefault="00F81555" w:rsidP="00A25FFA">
      <w:pPr>
        <w:pStyle w:val="Default"/>
        <w:numPr>
          <w:ilvl w:val="0"/>
          <w:numId w:val="1"/>
        </w:numPr>
        <w:spacing w:before="120"/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Be transparent. If you have limited availability due to other obligations, let your students know when you will be available and can respond to questions. </w:t>
      </w:r>
    </w:p>
    <w:p w14:paraId="59F1BA12" w14:textId="20156906" w:rsidR="00F81555" w:rsidRDefault="00F81555" w:rsidP="00A25FFA">
      <w:pPr>
        <w:pStyle w:val="Default"/>
        <w:numPr>
          <w:ilvl w:val="0"/>
          <w:numId w:val="1"/>
        </w:numPr>
        <w:spacing w:before="120"/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Respect students’ time and availability and </w:t>
      </w:r>
      <w:r w:rsidR="00127B90">
        <w:rPr>
          <w:sz w:val="23"/>
          <w:szCs w:val="23"/>
        </w:rPr>
        <w:t>schedule meetings during</w:t>
      </w:r>
      <w:r>
        <w:rPr>
          <w:sz w:val="23"/>
          <w:szCs w:val="23"/>
        </w:rPr>
        <w:t xml:space="preserve"> business hours. </w:t>
      </w:r>
    </w:p>
    <w:p w14:paraId="297C1C48" w14:textId="5AE327FE" w:rsidR="00F81555" w:rsidRDefault="00F81555" w:rsidP="00A25FFA">
      <w:pPr>
        <w:pStyle w:val="Default"/>
        <w:numPr>
          <w:ilvl w:val="0"/>
          <w:numId w:val="1"/>
        </w:numPr>
        <w:spacing w:before="120"/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Take into consideration that remote communication is not always a </w:t>
      </w:r>
      <w:r w:rsidR="00127B90">
        <w:rPr>
          <w:sz w:val="23"/>
          <w:szCs w:val="23"/>
        </w:rPr>
        <w:t xml:space="preserve">suitable </w:t>
      </w:r>
      <w:r>
        <w:rPr>
          <w:sz w:val="23"/>
          <w:szCs w:val="23"/>
        </w:rPr>
        <w:t xml:space="preserve">substitute to in-person meetings. Feedback, </w:t>
      </w:r>
      <w:r w:rsidR="00A64A57">
        <w:rPr>
          <w:sz w:val="23"/>
          <w:szCs w:val="23"/>
        </w:rPr>
        <w:t>i</w:t>
      </w:r>
      <w:r>
        <w:rPr>
          <w:sz w:val="23"/>
          <w:szCs w:val="23"/>
        </w:rPr>
        <w:t>nquiries</w:t>
      </w:r>
      <w:r w:rsidR="00A64A57">
        <w:rPr>
          <w:sz w:val="23"/>
          <w:szCs w:val="23"/>
        </w:rPr>
        <w:t>,</w:t>
      </w:r>
      <w:r>
        <w:rPr>
          <w:sz w:val="23"/>
          <w:szCs w:val="23"/>
        </w:rPr>
        <w:t xml:space="preserve"> and answers should be formulated very clearly. </w:t>
      </w:r>
    </w:p>
    <w:p w14:paraId="2FAF9598" w14:textId="578232A2" w:rsidR="00127B90" w:rsidRPr="00264834" w:rsidRDefault="00264834" w:rsidP="00A25FFA">
      <w:pPr>
        <w:pStyle w:val="ListParagraph"/>
        <w:numPr>
          <w:ilvl w:val="0"/>
          <w:numId w:val="1"/>
        </w:numPr>
        <w:spacing w:before="120" w:after="0" w:line="240" w:lineRule="auto"/>
        <w:ind w:left="714" w:hanging="357"/>
        <w:rPr>
          <w:rFonts w:ascii="Calibri" w:hAnsi="Calibri" w:cs="Calibri"/>
          <w:color w:val="000000"/>
          <w:sz w:val="23"/>
          <w:szCs w:val="23"/>
        </w:rPr>
      </w:pPr>
      <w:r w:rsidRPr="00264834">
        <w:rPr>
          <w:rFonts w:ascii="Calibri" w:hAnsi="Calibri" w:cs="Calibri"/>
          <w:color w:val="000000"/>
          <w:sz w:val="23"/>
          <w:szCs w:val="23"/>
        </w:rPr>
        <w:t>Provide timely re</w:t>
      </w:r>
      <w:r w:rsidR="00A64A57">
        <w:rPr>
          <w:rFonts w:ascii="Calibri" w:hAnsi="Calibri" w:cs="Calibri"/>
          <w:color w:val="000000"/>
          <w:sz w:val="23"/>
          <w:szCs w:val="23"/>
        </w:rPr>
        <w:t>s</w:t>
      </w:r>
      <w:r w:rsidRPr="00264834">
        <w:rPr>
          <w:rFonts w:ascii="Calibri" w:hAnsi="Calibri" w:cs="Calibri"/>
          <w:color w:val="000000"/>
          <w:sz w:val="23"/>
          <w:szCs w:val="23"/>
        </w:rPr>
        <w:t>ponse to queries and documents sent by graduate students. Replies with revisions to draft documents should be provided back to students within a reasonable time.</w:t>
      </w:r>
    </w:p>
    <w:p w14:paraId="56EFD5D1" w14:textId="654E4582" w:rsidR="00F81555" w:rsidRDefault="001A0BFA" w:rsidP="00A25FFA">
      <w:pPr>
        <w:pStyle w:val="Default"/>
        <w:numPr>
          <w:ilvl w:val="0"/>
          <w:numId w:val="1"/>
        </w:numPr>
        <w:spacing w:before="120"/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Please be </w:t>
      </w:r>
      <w:r w:rsidR="00127B90">
        <w:rPr>
          <w:sz w:val="23"/>
          <w:szCs w:val="23"/>
        </w:rPr>
        <w:t>mindful and accepting of</w:t>
      </w:r>
      <w:r w:rsidR="00F81555">
        <w:rPr>
          <w:sz w:val="23"/>
          <w:szCs w:val="23"/>
        </w:rPr>
        <w:t xml:space="preserve"> decreased productivity</w:t>
      </w:r>
      <w:r w:rsidR="00127B90">
        <w:rPr>
          <w:sz w:val="23"/>
          <w:szCs w:val="23"/>
        </w:rPr>
        <w:t xml:space="preserve"> due to COVID-19</w:t>
      </w:r>
      <w:r>
        <w:rPr>
          <w:sz w:val="23"/>
          <w:szCs w:val="23"/>
        </w:rPr>
        <w:t>. T</w:t>
      </w:r>
      <w:r w:rsidR="00F81555">
        <w:rPr>
          <w:sz w:val="23"/>
          <w:szCs w:val="23"/>
        </w:rPr>
        <w:t>here is a lot of anxiety, people are caring for family</w:t>
      </w:r>
      <w:r w:rsidR="00127B90">
        <w:rPr>
          <w:sz w:val="23"/>
          <w:szCs w:val="23"/>
        </w:rPr>
        <w:t xml:space="preserve"> members in difficult personal circumstances</w:t>
      </w:r>
      <w:r w:rsidR="00F81555">
        <w:rPr>
          <w:sz w:val="23"/>
          <w:szCs w:val="23"/>
        </w:rPr>
        <w:t xml:space="preserve">, </w:t>
      </w:r>
      <w:r w:rsidR="00127B90">
        <w:rPr>
          <w:sz w:val="23"/>
          <w:szCs w:val="23"/>
        </w:rPr>
        <w:t xml:space="preserve">and </w:t>
      </w:r>
      <w:r w:rsidR="00F81555">
        <w:rPr>
          <w:sz w:val="23"/>
          <w:szCs w:val="23"/>
        </w:rPr>
        <w:t xml:space="preserve">might have a lack of resources, </w:t>
      </w:r>
      <w:r w:rsidR="00127B90">
        <w:rPr>
          <w:sz w:val="23"/>
          <w:szCs w:val="23"/>
        </w:rPr>
        <w:t>so they</w:t>
      </w:r>
      <w:r w:rsidR="00F81555">
        <w:rPr>
          <w:sz w:val="23"/>
          <w:szCs w:val="23"/>
        </w:rPr>
        <w:t xml:space="preserve"> need time to adapt to </w:t>
      </w:r>
      <w:r w:rsidR="00127B90">
        <w:rPr>
          <w:sz w:val="23"/>
          <w:szCs w:val="23"/>
        </w:rPr>
        <w:t>remote activities</w:t>
      </w:r>
      <w:r w:rsidR="00F81555">
        <w:rPr>
          <w:sz w:val="23"/>
          <w:szCs w:val="23"/>
        </w:rPr>
        <w:t xml:space="preserve">. </w:t>
      </w:r>
    </w:p>
    <w:p w14:paraId="49EA948F" w14:textId="3AEE33DD" w:rsidR="00F81555" w:rsidRDefault="00F81555" w:rsidP="00A25FFA">
      <w:pPr>
        <w:pStyle w:val="Default"/>
        <w:numPr>
          <w:ilvl w:val="0"/>
          <w:numId w:val="1"/>
        </w:numPr>
        <w:spacing w:before="120"/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Create smaller, manageable deliverables rather than focusing on big projects that don’t require regular check-ins, so that communication can be regularly scheduled. </w:t>
      </w:r>
    </w:p>
    <w:p w14:paraId="65A364BA" w14:textId="15A8541C" w:rsidR="00F81555" w:rsidRPr="001A0BFA" w:rsidRDefault="001A0BFA" w:rsidP="00A25FFA">
      <w:pPr>
        <w:pStyle w:val="Default"/>
        <w:numPr>
          <w:ilvl w:val="0"/>
          <w:numId w:val="1"/>
        </w:numPr>
        <w:spacing w:before="120"/>
        <w:ind w:left="714" w:hanging="357"/>
        <w:rPr>
          <w:sz w:val="23"/>
          <w:szCs w:val="23"/>
        </w:rPr>
      </w:pPr>
      <w:r w:rsidRPr="001A0BFA">
        <w:rPr>
          <w:sz w:val="23"/>
          <w:szCs w:val="23"/>
        </w:rPr>
        <w:t>Stay positive. The current situation can be frustrating. Please c</w:t>
      </w:r>
      <w:r w:rsidR="00F81555" w:rsidRPr="001A0BFA">
        <w:rPr>
          <w:sz w:val="23"/>
          <w:szCs w:val="23"/>
        </w:rPr>
        <w:t>reate opportunities for lab/team members to engage with each other virtually to help maintain social contac</w:t>
      </w:r>
      <w:r w:rsidRPr="001A0BFA">
        <w:rPr>
          <w:sz w:val="23"/>
          <w:szCs w:val="23"/>
        </w:rPr>
        <w:t>t</w:t>
      </w:r>
      <w:r w:rsidR="00127B90">
        <w:rPr>
          <w:sz w:val="23"/>
          <w:szCs w:val="23"/>
        </w:rPr>
        <w:t xml:space="preserve">. </w:t>
      </w:r>
      <w:r w:rsidR="00F81555" w:rsidRPr="001A0BFA">
        <w:rPr>
          <w:sz w:val="23"/>
          <w:szCs w:val="23"/>
        </w:rPr>
        <w:t xml:space="preserve">Make it fun! Start </w:t>
      </w:r>
      <w:r w:rsidR="00127B90">
        <w:rPr>
          <w:sz w:val="23"/>
          <w:szCs w:val="23"/>
        </w:rPr>
        <w:t>to</w:t>
      </w:r>
      <w:r w:rsidR="00127B90" w:rsidRPr="001A0BFA">
        <w:rPr>
          <w:sz w:val="23"/>
          <w:szCs w:val="23"/>
        </w:rPr>
        <w:t xml:space="preserve"> </w:t>
      </w:r>
      <w:r w:rsidR="00F81555" w:rsidRPr="001A0BFA">
        <w:rPr>
          <w:sz w:val="23"/>
          <w:szCs w:val="23"/>
        </w:rPr>
        <w:t xml:space="preserve">encourage activities that will lift the spirits of your group and encourage remote social interactions (e.g. custom crossword puzzles, generate memes/videos, create chat groups). Ensure that all activities are appropriate and inclusive. </w:t>
      </w:r>
    </w:p>
    <w:p w14:paraId="485C1773" w14:textId="415F33AC" w:rsidR="00F81555" w:rsidRDefault="00F81555" w:rsidP="00A25FFA">
      <w:pPr>
        <w:pStyle w:val="Default"/>
        <w:spacing w:before="120"/>
        <w:rPr>
          <w:sz w:val="23"/>
          <w:szCs w:val="23"/>
        </w:rPr>
      </w:pPr>
    </w:p>
    <w:p w14:paraId="2968CD46" w14:textId="77777777" w:rsidR="001A0BFA" w:rsidRDefault="001A0BFA" w:rsidP="00F81555">
      <w:pPr>
        <w:pStyle w:val="Default"/>
        <w:rPr>
          <w:sz w:val="23"/>
          <w:szCs w:val="23"/>
        </w:rPr>
      </w:pPr>
    </w:p>
    <w:sectPr w:rsidR="001A0BFA" w:rsidSect="00070665">
      <w:pgSz w:w="12240" w:h="16340"/>
      <w:pgMar w:top="1873" w:right="1089" w:bottom="649" w:left="12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8446E"/>
    <w:multiLevelType w:val="hybridMultilevel"/>
    <w:tmpl w:val="DBB65B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xMzE0NrY0NTEyNrNU0lEKTi0uzszPAykwqgUA1GoihCwAAAA="/>
  </w:docVars>
  <w:rsids>
    <w:rsidRoot w:val="00A647DC"/>
    <w:rsid w:val="00127B90"/>
    <w:rsid w:val="001A0BFA"/>
    <w:rsid w:val="00264834"/>
    <w:rsid w:val="004D7436"/>
    <w:rsid w:val="006E67BC"/>
    <w:rsid w:val="007B7936"/>
    <w:rsid w:val="00810C1F"/>
    <w:rsid w:val="0099321C"/>
    <w:rsid w:val="00A25FFA"/>
    <w:rsid w:val="00A36073"/>
    <w:rsid w:val="00A647DC"/>
    <w:rsid w:val="00A64A57"/>
    <w:rsid w:val="00AE696A"/>
    <w:rsid w:val="00E35640"/>
    <w:rsid w:val="00F8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280AD"/>
  <w15:chartTrackingRefBased/>
  <w15:docId w15:val="{753B6C5F-BFF2-443B-ABF2-A86924AE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15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A0B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458</Words>
  <Characters>2611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Nie, Jinghua</dc:creator>
  <cp:keywords/>
  <dc:description/>
  <cp:lastModifiedBy>Mahoney, Colleen</cp:lastModifiedBy>
  <cp:revision>2</cp:revision>
  <dcterms:created xsi:type="dcterms:W3CDTF">2020-03-25T13:18:00Z</dcterms:created>
  <dcterms:modified xsi:type="dcterms:W3CDTF">2020-03-25T13:18:00Z</dcterms:modified>
</cp:coreProperties>
</file>